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659" w:rsidRPr="004A2798" w:rsidRDefault="004A2798" w:rsidP="004A2798">
      <w:pPr>
        <w:pStyle w:val="a3"/>
        <w:ind w:left="109"/>
        <w:contextualSpacing/>
        <w:rPr>
          <w:rFonts w:ascii="Times New Roman" w:hAnsi="Times New Roman" w:cs="Times New Roman"/>
          <w:sz w:val="20"/>
        </w:rPr>
      </w:pPr>
      <w:r w:rsidRPr="004A279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5680" behindDoc="0" locked="0" layoutInCell="1" allowOverlap="1" wp14:anchorId="7786D38E" wp14:editId="0A6EEBA5">
            <wp:simplePos x="0" y="0"/>
            <wp:positionH relativeFrom="page">
              <wp:posOffset>7298690</wp:posOffset>
            </wp:positionH>
            <wp:positionV relativeFrom="paragraph">
              <wp:posOffset>-3810</wp:posOffset>
            </wp:positionV>
            <wp:extent cx="2444496" cy="365760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496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2798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62.85pt;margin-top:31.2pt;width:241.65pt;height:540.25pt;z-index:157296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88"/>
                  </w:tblGrid>
                  <w:tr w:rsidR="00E87659" w:rsidTr="00E178D2">
                    <w:trPr>
                      <w:trHeight w:val="6122"/>
                    </w:trPr>
                    <w:tc>
                      <w:tcPr>
                        <w:tcW w:w="4388" w:type="dxa"/>
                      </w:tcPr>
                      <w:p w:rsidR="00E87659" w:rsidRDefault="00E87659">
                        <w:pPr>
                          <w:pStyle w:val="TableParagraph"/>
                          <w:ind w:left="-3" w:right="-58"/>
                          <w:rPr>
                            <w:sz w:val="20"/>
                          </w:rPr>
                        </w:pPr>
                      </w:p>
                    </w:tc>
                  </w:tr>
                  <w:tr w:rsidR="00E87659" w:rsidTr="00E178D2">
                    <w:trPr>
                      <w:trHeight w:val="2190"/>
                    </w:trPr>
                    <w:tc>
                      <w:tcPr>
                        <w:tcW w:w="4388" w:type="dxa"/>
                        <w:shd w:val="clear" w:color="auto" w:fill="D36011"/>
                      </w:tcPr>
                      <w:p w:rsidR="00E178D2" w:rsidRPr="00E178D2" w:rsidRDefault="00E178D2" w:rsidP="00E178D2">
                        <w:pPr>
                          <w:pStyle w:val="TableParagraph"/>
                          <w:spacing w:before="322" w:line="201" w:lineRule="auto"/>
                          <w:ind w:left="999" w:right="276" w:hanging="269"/>
                          <w:jc w:val="center"/>
                          <w:rPr>
                            <w:rFonts w:ascii="Calibri" w:hAnsi="Calibri"/>
                            <w:b/>
                            <w:color w:val="FFFFFF"/>
                            <w:spacing w:val="-3"/>
                            <w:sz w:val="44"/>
                            <w:szCs w:val="44"/>
                          </w:rPr>
                        </w:pPr>
                        <w:r w:rsidRPr="00E178D2">
                          <w:rPr>
                            <w:rFonts w:ascii="Calibri" w:hAnsi="Calibri"/>
                            <w:b/>
                            <w:color w:val="FFFFFF"/>
                            <w:spacing w:val="-3"/>
                            <w:sz w:val="44"/>
                            <w:szCs w:val="44"/>
                          </w:rPr>
                          <w:t>Взаимоуважение и толерантность</w:t>
                        </w:r>
                      </w:p>
                      <w:p w:rsidR="00E87659" w:rsidRPr="00E178D2" w:rsidRDefault="003927FB" w:rsidP="00E178D2">
                        <w:pPr>
                          <w:pStyle w:val="TableParagraph"/>
                          <w:spacing w:before="322" w:line="201" w:lineRule="auto"/>
                          <w:ind w:left="999" w:right="276" w:hanging="269"/>
                          <w:jc w:val="center"/>
                          <w:rPr>
                            <w:rFonts w:ascii="Calibri" w:hAnsi="Calibri"/>
                            <w:b/>
                            <w:sz w:val="44"/>
                            <w:szCs w:val="44"/>
                          </w:rPr>
                        </w:pPr>
                        <w:r w:rsidRPr="00E178D2"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sz w:val="44"/>
                            <w:szCs w:val="44"/>
                          </w:rPr>
                          <w:t>-</w:t>
                        </w:r>
                        <w:r w:rsidRPr="00E178D2">
                          <w:rPr>
                            <w:rFonts w:ascii="Calibri" w:hAnsi="Calibri"/>
                            <w:b/>
                            <w:color w:val="FFFFFF"/>
                            <w:spacing w:val="-79"/>
                            <w:sz w:val="44"/>
                            <w:szCs w:val="44"/>
                          </w:rPr>
                          <w:t xml:space="preserve"> </w:t>
                        </w:r>
                        <w:r w:rsidRPr="00E178D2"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sz w:val="44"/>
                            <w:szCs w:val="44"/>
                          </w:rPr>
                          <w:t>ДОРОГА</w:t>
                        </w:r>
                        <w:r w:rsidRPr="00E178D2">
                          <w:rPr>
                            <w:rFonts w:ascii="Calibri" w:hAnsi="Calibri"/>
                            <w:b/>
                            <w:color w:val="FFFFFF"/>
                            <w:spacing w:val="-19"/>
                            <w:sz w:val="44"/>
                            <w:szCs w:val="44"/>
                          </w:rPr>
                          <w:t xml:space="preserve"> </w:t>
                        </w:r>
                        <w:r w:rsidRPr="00E178D2"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sz w:val="44"/>
                            <w:szCs w:val="44"/>
                          </w:rPr>
                          <w:t>К</w:t>
                        </w:r>
                        <w:r w:rsidRPr="00E178D2">
                          <w:rPr>
                            <w:rFonts w:ascii="Calibri" w:hAnsi="Calibri"/>
                            <w:b/>
                            <w:color w:val="FFFFFF"/>
                            <w:spacing w:val="-16"/>
                            <w:sz w:val="44"/>
                            <w:szCs w:val="44"/>
                          </w:rPr>
                          <w:t xml:space="preserve"> </w:t>
                        </w:r>
                        <w:r w:rsidRPr="00E178D2"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sz w:val="44"/>
                            <w:szCs w:val="44"/>
                          </w:rPr>
                          <w:t>МИРУ</w:t>
                        </w:r>
                      </w:p>
                    </w:tc>
                  </w:tr>
                  <w:tr w:rsidR="00E87659" w:rsidTr="00E178D2">
                    <w:trPr>
                      <w:trHeight w:val="2491"/>
                    </w:trPr>
                    <w:tc>
                      <w:tcPr>
                        <w:tcW w:w="4388" w:type="dxa"/>
                        <w:shd w:val="clear" w:color="auto" w:fill="D36011"/>
                      </w:tcPr>
                      <w:p w:rsidR="00E87659" w:rsidRDefault="00E87659" w:rsidP="00E178D2">
                        <w:pPr>
                          <w:pStyle w:val="TableParagraph"/>
                          <w:jc w:val="center"/>
                          <w:rPr>
                            <w:sz w:val="30"/>
                          </w:rPr>
                        </w:pPr>
                      </w:p>
                      <w:p w:rsidR="00E87659" w:rsidRDefault="00E87659" w:rsidP="00E178D2">
                        <w:pPr>
                          <w:pStyle w:val="TableParagraph"/>
                          <w:jc w:val="center"/>
                          <w:rPr>
                            <w:sz w:val="30"/>
                          </w:rPr>
                        </w:pPr>
                      </w:p>
                      <w:p w:rsidR="00E87659" w:rsidRDefault="00E87659" w:rsidP="00E178D2">
                        <w:pPr>
                          <w:pStyle w:val="TableParagraph"/>
                          <w:spacing w:before="6"/>
                          <w:jc w:val="center"/>
                          <w:rPr>
                            <w:sz w:val="35"/>
                          </w:rPr>
                        </w:pPr>
                      </w:p>
                      <w:p w:rsidR="00E87659" w:rsidRDefault="00E87659" w:rsidP="00E178D2">
                        <w:pPr>
                          <w:pStyle w:val="TableParagraph"/>
                          <w:spacing w:line="264" w:lineRule="auto"/>
                          <w:ind w:left="288" w:right="564"/>
                          <w:jc w:val="center"/>
                          <w:rPr>
                            <w:i/>
                            <w:sz w:val="26"/>
                          </w:rPr>
                        </w:pPr>
                      </w:p>
                    </w:tc>
                  </w:tr>
                </w:tbl>
                <w:p w:rsidR="00E87659" w:rsidRDefault="00E87659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Pr="004A2798">
        <w:rPr>
          <w:rFonts w:ascii="Times New Roman" w:hAnsi="Times New Roman" w:cs="Times New Roman"/>
        </w:rPr>
        <w:pict>
          <v:shape id="_x0000_s1031" type="#_x0000_t202" style="position:absolute;left:0;text-align:left;margin-left:314.8pt;margin-top:43pt;width:214.25pt;height:526.35pt;z-index:157291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85"/>
                  </w:tblGrid>
                  <w:tr w:rsidR="00E87659">
                    <w:trPr>
                      <w:trHeight w:val="7614"/>
                    </w:trPr>
                    <w:tc>
                      <w:tcPr>
                        <w:tcW w:w="4285" w:type="dxa"/>
                      </w:tcPr>
                      <w:p w:rsidR="00E87659" w:rsidRDefault="003927FB">
                        <w:pPr>
                          <w:pStyle w:val="TableParagraph"/>
                          <w:spacing w:line="430" w:lineRule="exact"/>
                          <w:ind w:left="200"/>
                          <w:rPr>
                            <w:rFonts w:ascii="Calibri" w:hAnsi="Calibri"/>
                            <w:b/>
                            <w:sz w:val="4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4F3B58"/>
                            <w:sz w:val="42"/>
                          </w:rPr>
                          <w:t>Почему это</w:t>
                        </w:r>
                        <w:r>
                          <w:rPr>
                            <w:rFonts w:ascii="Calibri" w:hAnsi="Calibri"/>
                            <w:b/>
                            <w:color w:val="4F3B58"/>
                            <w:spacing w:val="-7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F3B58"/>
                            <w:sz w:val="42"/>
                          </w:rPr>
                          <w:t>важно?</w:t>
                        </w:r>
                      </w:p>
                      <w:p w:rsidR="00E87659" w:rsidRDefault="00E87659">
                        <w:pPr>
                          <w:pStyle w:val="TableParagraph"/>
                          <w:rPr>
                            <w:sz w:val="43"/>
                          </w:rPr>
                        </w:pPr>
                      </w:p>
                      <w:p w:rsidR="00E87659" w:rsidRDefault="003927FB">
                        <w:pPr>
                          <w:pStyle w:val="TableParagraph"/>
                          <w:spacing w:line="288" w:lineRule="auto"/>
                          <w:ind w:left="200" w:right="238" w:firstLine="720"/>
                          <w:jc w:val="both"/>
                        </w:pPr>
                        <w:r w:rsidRPr="00E178D2">
                          <w:rPr>
                            <w:color w:val="4D4436"/>
                            <w:sz w:val="28"/>
                          </w:rPr>
                          <w:t>Дело в том, что нетерпимость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порождает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агрессию.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Именно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она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зачастую</w:t>
                        </w:r>
                        <w:r w:rsidRPr="00E178D2">
                          <w:rPr>
                            <w:color w:val="4D4436"/>
                            <w:spacing w:val="-10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становится</w:t>
                        </w:r>
                        <w:r w:rsidRPr="00E178D2">
                          <w:rPr>
                            <w:color w:val="4D4436"/>
                            <w:spacing w:val="-46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pacing w:val="-1"/>
                            <w:sz w:val="28"/>
                          </w:rPr>
                          <w:t>ссор.</w:t>
                        </w:r>
                        <w:r w:rsidRPr="00E178D2">
                          <w:rPr>
                            <w:color w:val="4D4436"/>
                            <w:spacing w:val="-13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pacing w:val="-1"/>
                            <w:sz w:val="28"/>
                          </w:rPr>
                          <w:t>Важно</w:t>
                        </w:r>
                        <w:r w:rsidRPr="00E178D2">
                          <w:rPr>
                            <w:color w:val="4D4436"/>
                            <w:spacing w:val="-8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pacing w:val="-1"/>
                            <w:sz w:val="28"/>
                          </w:rPr>
                          <w:t>понять</w:t>
                        </w:r>
                        <w:r w:rsidRPr="00E178D2">
                          <w:rPr>
                            <w:color w:val="4D4436"/>
                            <w:spacing w:val="-8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pacing w:val="-1"/>
                            <w:sz w:val="28"/>
                          </w:rPr>
                          <w:t>одно:</w:t>
                        </w:r>
                        <w:r w:rsidRPr="00E178D2">
                          <w:rPr>
                            <w:color w:val="4D4436"/>
                            <w:spacing w:val="-5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если</w:t>
                        </w:r>
                        <w:r w:rsidRPr="00E178D2">
                          <w:rPr>
                            <w:color w:val="4D4436"/>
                            <w:spacing w:val="-6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человек</w:t>
                        </w:r>
                        <w:r w:rsidRPr="00E178D2">
                          <w:rPr>
                            <w:color w:val="4D4436"/>
                            <w:spacing w:val="-46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мыслит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иначе,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то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это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вовсе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не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означает,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что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он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«плохой»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и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хочет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причинить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вред.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Необязательно,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исходя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из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принципа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непохожести,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сразу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записывать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его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в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ряды</w:t>
                        </w:r>
                        <w:r w:rsidRPr="00E178D2">
                          <w:rPr>
                            <w:color w:val="4D4436"/>
                            <w:spacing w:val="-46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потенциальных врагов. Толерантный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человек всегда попытается понять и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проникнуться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сутью,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он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будет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до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последнего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искать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компромисс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и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не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остановится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до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тех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пор,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пока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конфликт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не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решится,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не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оставив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и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следа,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причём</w:t>
                        </w:r>
                        <w:r w:rsidRPr="00E178D2">
                          <w:rPr>
                            <w:color w:val="4D4436"/>
                            <w:spacing w:val="1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исключительно</w:t>
                        </w:r>
                        <w:r w:rsidRPr="00E178D2">
                          <w:rPr>
                            <w:color w:val="4D4436"/>
                            <w:spacing w:val="-46"/>
                            <w:sz w:val="28"/>
                          </w:rPr>
                          <w:t xml:space="preserve"> </w:t>
                        </w:r>
                        <w:r w:rsidRPr="00E178D2">
                          <w:rPr>
                            <w:color w:val="4D4436"/>
                            <w:sz w:val="28"/>
                          </w:rPr>
                          <w:t>мирным путём.</w:t>
                        </w:r>
                      </w:p>
                    </w:tc>
                  </w:tr>
                  <w:tr w:rsidR="00E87659">
                    <w:trPr>
                      <w:trHeight w:val="2912"/>
                    </w:trPr>
                    <w:tc>
                      <w:tcPr>
                        <w:tcW w:w="4285" w:type="dxa"/>
                      </w:tcPr>
                      <w:p w:rsidR="00E87659" w:rsidRDefault="00E87659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E87659" w:rsidRDefault="00E87659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E87659" w:rsidRDefault="00E87659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E87659" w:rsidRDefault="00E87659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E87659" w:rsidRDefault="00E87659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  <w:p w:rsidR="00E87659" w:rsidRDefault="00E87659">
                        <w:pPr>
                          <w:pStyle w:val="TableParagraph"/>
                          <w:spacing w:before="4"/>
                          <w:rPr>
                            <w:sz w:val="28"/>
                          </w:rPr>
                        </w:pPr>
                      </w:p>
                      <w:p w:rsidR="00E87659" w:rsidRDefault="00E87659">
                        <w:pPr>
                          <w:pStyle w:val="TableParagraph"/>
                          <w:spacing w:line="238" w:lineRule="exact"/>
                          <w:ind w:left="478"/>
                        </w:pPr>
                      </w:p>
                    </w:tc>
                  </w:tr>
                </w:tbl>
                <w:p w:rsidR="00E87659" w:rsidRDefault="00E87659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3927FB" w:rsidRPr="004A2798"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 wp14:anchorId="160196D4" wp14:editId="5603FB49">
            <wp:extent cx="2576550" cy="189452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6550" cy="1894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659" w:rsidRPr="004A2798" w:rsidRDefault="00E178D2" w:rsidP="004A2798">
      <w:pPr>
        <w:pStyle w:val="a3"/>
        <w:tabs>
          <w:tab w:val="left" w:pos="2576"/>
        </w:tabs>
        <w:ind w:left="398" w:right="10677" w:firstLine="71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2798">
        <w:rPr>
          <w:rFonts w:ascii="Times New Roman" w:hAnsi="Times New Roman" w:cs="Times New Roman"/>
          <w:b/>
          <w:sz w:val="24"/>
          <w:szCs w:val="24"/>
        </w:rPr>
        <w:t>Взаимоуважение и т</w:t>
      </w:r>
      <w:r w:rsidR="003927FB" w:rsidRPr="004A2798">
        <w:rPr>
          <w:rFonts w:ascii="Times New Roman" w:hAnsi="Times New Roman" w:cs="Times New Roman"/>
          <w:b/>
          <w:sz w:val="24"/>
          <w:szCs w:val="24"/>
        </w:rPr>
        <w:t>олерантность</w:t>
      </w:r>
      <w:r w:rsidR="003927FB" w:rsidRPr="004A279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–</w:t>
      </w:r>
      <w:r w:rsidR="003927FB"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это</w:t>
      </w:r>
      <w:r w:rsidR="003927FB" w:rsidRPr="004A279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уважение</w:t>
      </w:r>
      <w:r w:rsidR="003927FB"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и</w:t>
      </w:r>
      <w:r w:rsidR="003927FB"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признание</w:t>
      </w:r>
      <w:r w:rsidR="003927FB"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равенства,</w:t>
      </w:r>
      <w:r w:rsidR="003927FB" w:rsidRPr="004A279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pacing w:val="-1"/>
          <w:sz w:val="24"/>
          <w:szCs w:val="24"/>
        </w:rPr>
        <w:t>отказ</w:t>
      </w:r>
      <w:r w:rsidR="003927FB" w:rsidRPr="004A27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pacing w:val="-1"/>
          <w:sz w:val="24"/>
          <w:szCs w:val="24"/>
        </w:rPr>
        <w:t>от</w:t>
      </w:r>
      <w:r w:rsidR="003927FB" w:rsidRPr="004A27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pacing w:val="-1"/>
          <w:sz w:val="24"/>
          <w:szCs w:val="24"/>
        </w:rPr>
        <w:t>доминирования</w:t>
      </w:r>
      <w:r w:rsidR="003927FB" w:rsidRPr="004A279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и</w:t>
      </w:r>
      <w:r w:rsidR="003927FB" w:rsidRPr="004A27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насилия,</w:t>
      </w:r>
      <w:r w:rsidR="003927FB" w:rsidRPr="004A279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принятие</w:t>
      </w:r>
      <w:r w:rsidR="003927FB"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многомерности</w:t>
      </w:r>
      <w:r w:rsidR="003927FB"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и</w:t>
      </w:r>
      <w:r w:rsidR="003927FB" w:rsidRPr="004A279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многообразия</w:t>
      </w:r>
      <w:r w:rsidR="003927FB" w:rsidRPr="004A2798">
        <w:rPr>
          <w:rFonts w:ascii="Times New Roman" w:hAnsi="Times New Roman" w:cs="Times New Roman"/>
          <w:sz w:val="24"/>
          <w:szCs w:val="24"/>
        </w:rPr>
        <w:tab/>
        <w:t>человеческой</w:t>
      </w:r>
      <w:r w:rsidR="003927FB" w:rsidRPr="004A279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культуры,</w:t>
      </w:r>
      <w:r w:rsidR="003927FB"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норм,</w:t>
      </w:r>
      <w:r w:rsidR="003927FB"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верований,</w:t>
      </w:r>
      <w:r w:rsidR="003927FB"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отказ</w:t>
      </w:r>
      <w:r w:rsidR="003927FB" w:rsidRPr="004A279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от сведения этого многообразия к</w:t>
      </w:r>
      <w:r w:rsidR="003927FB"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единообразию</w:t>
      </w:r>
      <w:r w:rsidR="003927FB"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или</w:t>
      </w:r>
      <w:r w:rsidR="003927FB"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преобладанию</w:t>
      </w:r>
      <w:r w:rsidR="003927FB" w:rsidRPr="004A279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какой-то одной точки зрения (А.Г.</w:t>
      </w:r>
      <w:r w:rsidR="003927FB"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3927FB" w:rsidRPr="004A2798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="003927FB" w:rsidRPr="004A2798">
        <w:rPr>
          <w:rFonts w:ascii="Times New Roman" w:hAnsi="Times New Roman" w:cs="Times New Roman"/>
          <w:sz w:val="24"/>
          <w:szCs w:val="24"/>
        </w:rPr>
        <w:t>,</w:t>
      </w:r>
      <w:r w:rsidR="003927FB" w:rsidRPr="004A27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Г.У.</w:t>
      </w:r>
      <w:r w:rsidR="003927FB" w:rsidRPr="004A27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927FB" w:rsidRPr="004A2798">
        <w:rPr>
          <w:rFonts w:ascii="Times New Roman" w:hAnsi="Times New Roman" w:cs="Times New Roman"/>
          <w:sz w:val="24"/>
          <w:szCs w:val="24"/>
        </w:rPr>
        <w:t>Солдатова).</w:t>
      </w: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  <w:p w:rsidR="00E87659" w:rsidRPr="004A2798" w:rsidRDefault="003927FB" w:rsidP="004A2798">
      <w:pPr>
        <w:pStyle w:val="a3"/>
        <w:tabs>
          <w:tab w:val="left" w:pos="2778"/>
        </w:tabs>
        <w:spacing w:before="204"/>
        <w:ind w:left="398" w:right="10680" w:firstLine="71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2798">
        <w:rPr>
          <w:rFonts w:ascii="Times New Roman" w:hAnsi="Times New Roman" w:cs="Times New Roman"/>
          <w:b/>
          <w:sz w:val="24"/>
          <w:szCs w:val="24"/>
        </w:rPr>
        <w:t>Толерантная</w:t>
      </w:r>
      <w:r w:rsidRPr="004A279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b/>
          <w:sz w:val="24"/>
          <w:szCs w:val="24"/>
        </w:rPr>
        <w:t>личность</w:t>
      </w:r>
      <w:r w:rsidRPr="004A279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–</w:t>
      </w:r>
      <w:r w:rsidRPr="004A279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это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«человек,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хорошо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знающий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себя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и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признающий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других.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Проявления</w:t>
      </w:r>
      <w:r w:rsidRPr="004A2798">
        <w:rPr>
          <w:rFonts w:ascii="Times New Roman" w:hAnsi="Times New Roman" w:cs="Times New Roman"/>
          <w:sz w:val="24"/>
          <w:szCs w:val="24"/>
        </w:rPr>
        <w:tab/>
        <w:t>сочувствия,</w:t>
      </w:r>
      <w:r w:rsidRPr="004A279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pacing w:val="-1"/>
          <w:sz w:val="24"/>
          <w:szCs w:val="24"/>
        </w:rPr>
        <w:t>сострадания</w:t>
      </w:r>
      <w:r w:rsidRPr="004A279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–</w:t>
      </w:r>
      <w:r w:rsidRPr="004A279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важнейшая</w:t>
      </w:r>
      <w:r w:rsidRPr="004A27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ценность</w:t>
      </w:r>
      <w:r w:rsidRPr="004A279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толерантного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общества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и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черта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толерантного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человека»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(Г.У.</w:t>
      </w:r>
      <w:r w:rsidRPr="004A279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Солдатова,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Л.А.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2798">
        <w:rPr>
          <w:rFonts w:ascii="Times New Roman" w:hAnsi="Times New Roman" w:cs="Times New Roman"/>
          <w:sz w:val="24"/>
          <w:szCs w:val="24"/>
        </w:rPr>
        <w:t>Шайгерова</w:t>
      </w:r>
      <w:proofErr w:type="spellEnd"/>
      <w:r w:rsidRPr="004A2798">
        <w:rPr>
          <w:rFonts w:ascii="Times New Roman" w:hAnsi="Times New Roman" w:cs="Times New Roman"/>
          <w:sz w:val="24"/>
          <w:szCs w:val="24"/>
        </w:rPr>
        <w:t>,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О.Д.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A2798">
        <w:rPr>
          <w:rFonts w:ascii="Times New Roman" w:hAnsi="Times New Roman" w:cs="Times New Roman"/>
          <w:sz w:val="24"/>
          <w:szCs w:val="24"/>
        </w:rPr>
        <w:t>Шадрова</w:t>
      </w:r>
      <w:proofErr w:type="spellEnd"/>
      <w:r w:rsidRPr="004A2798">
        <w:rPr>
          <w:rFonts w:ascii="Times New Roman" w:hAnsi="Times New Roman" w:cs="Times New Roman"/>
          <w:sz w:val="24"/>
          <w:szCs w:val="24"/>
        </w:rPr>
        <w:t>).</w:t>
      </w:r>
    </w:p>
    <w:p w:rsidR="00E87659" w:rsidRPr="004A2798" w:rsidRDefault="00E87659" w:rsidP="004A2798">
      <w:pPr>
        <w:contextualSpacing/>
        <w:jc w:val="both"/>
        <w:rPr>
          <w:rFonts w:ascii="Times New Roman" w:hAnsi="Times New Roman" w:cs="Times New Roman"/>
        </w:rPr>
        <w:sectPr w:rsidR="00E87659" w:rsidRPr="004A2798">
          <w:type w:val="continuous"/>
          <w:pgSz w:w="16840" w:h="11910" w:orient="landscape"/>
          <w:pgMar w:top="620" w:right="1100" w:bottom="280" w:left="1100" w:header="720" w:footer="720" w:gutter="0"/>
          <w:cols w:space="720"/>
        </w:sectPr>
      </w:pPr>
    </w:p>
    <w:p w:rsidR="00E87659" w:rsidRPr="004A2798" w:rsidRDefault="00E178D2" w:rsidP="004A2798">
      <w:pPr>
        <w:pStyle w:val="a3"/>
        <w:spacing w:before="6"/>
        <w:contextualSpacing/>
        <w:rPr>
          <w:rFonts w:ascii="Times New Roman" w:hAnsi="Times New Roman" w:cs="Times New Roman"/>
          <w:sz w:val="12"/>
        </w:rPr>
      </w:pPr>
      <w:r w:rsidRPr="004A2798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0" distR="0" simplePos="0" relativeHeight="251663872" behindDoc="0" locked="0" layoutInCell="1" allowOverlap="1" wp14:anchorId="2F95C9FC" wp14:editId="2072987F">
            <wp:simplePos x="0" y="0"/>
            <wp:positionH relativeFrom="page">
              <wp:posOffset>675861</wp:posOffset>
            </wp:positionH>
            <wp:positionV relativeFrom="paragraph">
              <wp:posOffset>-171062</wp:posOffset>
            </wp:positionV>
            <wp:extent cx="2615979" cy="2743200"/>
            <wp:effectExtent l="0" t="0" r="0" b="0"/>
            <wp:wrapNone/>
            <wp:docPr id="2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4869" cy="2742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7659" w:rsidRPr="004A2798" w:rsidRDefault="00E87659" w:rsidP="004A2798">
      <w:pPr>
        <w:contextualSpacing/>
        <w:rPr>
          <w:rFonts w:ascii="Times New Roman" w:hAnsi="Times New Roman" w:cs="Times New Roman"/>
          <w:sz w:val="12"/>
        </w:rPr>
        <w:sectPr w:rsidR="00E87659" w:rsidRPr="004A2798">
          <w:pgSz w:w="16840" w:h="11910" w:orient="landscape"/>
          <w:pgMar w:top="620" w:right="1100" w:bottom="280" w:left="1100" w:header="720" w:footer="720" w:gutter="0"/>
          <w:cols w:space="720"/>
        </w:sect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36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36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36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36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36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36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36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36"/>
        </w:rPr>
      </w:pPr>
    </w:p>
    <w:p w:rsidR="00E87659" w:rsidRPr="004A2798" w:rsidRDefault="00E87659" w:rsidP="004A2798">
      <w:pPr>
        <w:pStyle w:val="a3"/>
        <w:spacing w:before="2"/>
        <w:contextualSpacing/>
        <w:rPr>
          <w:rFonts w:ascii="Times New Roman" w:hAnsi="Times New Roman" w:cs="Times New Roman"/>
          <w:sz w:val="53"/>
        </w:rPr>
      </w:pPr>
    </w:p>
    <w:p w:rsidR="00E87659" w:rsidRPr="004A2798" w:rsidRDefault="003927FB" w:rsidP="004A2798">
      <w:pPr>
        <w:ind w:left="110"/>
        <w:contextualSpacing/>
        <w:rPr>
          <w:rFonts w:ascii="Times New Roman" w:hAnsi="Times New Roman" w:cs="Times New Roman"/>
          <w:b/>
          <w:sz w:val="36"/>
        </w:rPr>
      </w:pPr>
      <w:r w:rsidRPr="004A2798">
        <w:rPr>
          <w:rFonts w:ascii="Times New Roman" w:hAnsi="Times New Roman" w:cs="Times New Roman"/>
          <w:b/>
          <w:sz w:val="36"/>
        </w:rPr>
        <w:t>Как</w:t>
      </w:r>
      <w:r w:rsidRPr="004A2798">
        <w:rPr>
          <w:rFonts w:ascii="Times New Roman" w:hAnsi="Times New Roman" w:cs="Times New Roman"/>
          <w:b/>
          <w:spacing w:val="-6"/>
          <w:sz w:val="36"/>
        </w:rPr>
        <w:t xml:space="preserve"> </w:t>
      </w:r>
      <w:r w:rsidRPr="004A2798">
        <w:rPr>
          <w:rFonts w:ascii="Times New Roman" w:hAnsi="Times New Roman" w:cs="Times New Roman"/>
          <w:b/>
          <w:sz w:val="36"/>
        </w:rPr>
        <w:t>воспитать</w:t>
      </w:r>
    </w:p>
    <w:p w:rsidR="00E87659" w:rsidRPr="004A2798" w:rsidRDefault="003927FB" w:rsidP="004A2798">
      <w:pPr>
        <w:ind w:left="110"/>
        <w:contextualSpacing/>
        <w:rPr>
          <w:rFonts w:ascii="Times New Roman" w:hAnsi="Times New Roman" w:cs="Times New Roman"/>
          <w:b/>
          <w:sz w:val="36"/>
        </w:rPr>
      </w:pPr>
      <w:r w:rsidRPr="004A2798">
        <w:rPr>
          <w:rFonts w:ascii="Times New Roman" w:hAnsi="Times New Roman" w:cs="Times New Roman"/>
          <w:b/>
          <w:sz w:val="36"/>
        </w:rPr>
        <w:t>толерантного</w:t>
      </w:r>
      <w:r w:rsidRPr="004A2798">
        <w:rPr>
          <w:rFonts w:ascii="Times New Roman" w:hAnsi="Times New Roman" w:cs="Times New Roman"/>
          <w:b/>
          <w:spacing w:val="-8"/>
          <w:sz w:val="36"/>
        </w:rPr>
        <w:t xml:space="preserve"> </w:t>
      </w:r>
      <w:r w:rsidRPr="004A2798">
        <w:rPr>
          <w:rFonts w:ascii="Times New Roman" w:hAnsi="Times New Roman" w:cs="Times New Roman"/>
          <w:b/>
          <w:sz w:val="36"/>
        </w:rPr>
        <w:t>ребёнка?</w:t>
      </w:r>
    </w:p>
    <w:p w:rsidR="00E87659" w:rsidRPr="004A2798" w:rsidRDefault="00E87659" w:rsidP="004A2798">
      <w:pPr>
        <w:pStyle w:val="a3"/>
        <w:spacing w:before="5"/>
        <w:contextualSpacing/>
        <w:rPr>
          <w:rFonts w:ascii="Times New Roman" w:hAnsi="Times New Roman" w:cs="Times New Roman"/>
          <w:b/>
          <w:sz w:val="34"/>
        </w:rPr>
      </w:pPr>
    </w:p>
    <w:p w:rsidR="00E87659" w:rsidRPr="004A2798" w:rsidRDefault="003927FB" w:rsidP="004A2798">
      <w:pPr>
        <w:pStyle w:val="a3"/>
        <w:ind w:left="110" w:right="38" w:firstLine="720"/>
        <w:contextualSpacing/>
        <w:jc w:val="both"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Прежде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всего,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необходимо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учитывать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то,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что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дети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–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зеркало</w:t>
      </w:r>
      <w:r w:rsidRPr="004A2798">
        <w:rPr>
          <w:rFonts w:ascii="Times New Roman" w:hAnsi="Times New Roman" w:cs="Times New Roman"/>
          <w:spacing w:val="-46"/>
        </w:rPr>
        <w:t xml:space="preserve"> </w:t>
      </w:r>
      <w:r w:rsidRPr="004A2798">
        <w:rPr>
          <w:rFonts w:ascii="Times New Roman" w:hAnsi="Times New Roman" w:cs="Times New Roman"/>
        </w:rPr>
        <w:t>отношений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и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характеров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родителей.</w:t>
      </w:r>
      <w:r w:rsidRPr="004A2798">
        <w:rPr>
          <w:rFonts w:ascii="Times New Roman" w:hAnsi="Times New Roman" w:cs="Times New Roman"/>
          <w:spacing w:val="-46"/>
        </w:rPr>
        <w:t xml:space="preserve"> </w:t>
      </w:r>
      <w:r w:rsidRPr="004A2798">
        <w:rPr>
          <w:rFonts w:ascii="Times New Roman" w:hAnsi="Times New Roman" w:cs="Times New Roman"/>
        </w:rPr>
        <w:t>Поэтому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для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начала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необходимо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самим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относиться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к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своему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ребёнку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толерантно.</w:t>
      </w:r>
    </w:p>
    <w:p w:rsidR="00E87659" w:rsidRPr="004A2798" w:rsidRDefault="003927FB" w:rsidP="004A2798">
      <w:pPr>
        <w:pStyle w:val="a3"/>
        <w:spacing w:before="121"/>
        <w:ind w:left="110" w:right="39" w:firstLine="720"/>
        <w:contextualSpacing/>
        <w:jc w:val="both"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Если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вы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терпеливы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по</w:t>
      </w:r>
      <w:r w:rsidRPr="004A2798">
        <w:rPr>
          <w:rFonts w:ascii="Times New Roman" w:hAnsi="Times New Roman" w:cs="Times New Roman"/>
          <w:spacing w:val="-46"/>
        </w:rPr>
        <w:t xml:space="preserve"> </w:t>
      </w:r>
      <w:r w:rsidRPr="004A2798">
        <w:rPr>
          <w:rFonts w:ascii="Times New Roman" w:hAnsi="Times New Roman" w:cs="Times New Roman"/>
        </w:rPr>
        <w:t>отношению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к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маленьким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детям,</w:t>
      </w:r>
      <w:r w:rsidRPr="004A2798">
        <w:rPr>
          <w:rFonts w:ascii="Times New Roman" w:hAnsi="Times New Roman" w:cs="Times New Roman"/>
          <w:spacing w:val="-46"/>
        </w:rPr>
        <w:t xml:space="preserve"> </w:t>
      </w:r>
      <w:r w:rsidRPr="004A2798">
        <w:rPr>
          <w:rFonts w:ascii="Times New Roman" w:hAnsi="Times New Roman" w:cs="Times New Roman"/>
        </w:rPr>
        <w:t>добры,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объективны,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вам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не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трудно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простить друг другу серьёзную обиду,</w:t>
      </w:r>
      <w:r w:rsidRPr="004A2798">
        <w:rPr>
          <w:rFonts w:ascii="Times New Roman" w:hAnsi="Times New Roman" w:cs="Times New Roman"/>
          <w:spacing w:val="-46"/>
        </w:rPr>
        <w:t xml:space="preserve"> </w:t>
      </w:r>
      <w:r w:rsidRPr="004A2798">
        <w:rPr>
          <w:rFonts w:ascii="Times New Roman" w:hAnsi="Times New Roman" w:cs="Times New Roman"/>
        </w:rPr>
        <w:t>стараетесь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понять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поступок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другого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человека,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не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осуждая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его,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то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вы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на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правильном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пути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к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толерантности,</w:t>
      </w:r>
      <w:r w:rsidRPr="004A2798">
        <w:rPr>
          <w:rFonts w:ascii="Times New Roman" w:hAnsi="Times New Roman" w:cs="Times New Roman"/>
          <w:spacing w:val="-46"/>
        </w:rPr>
        <w:t xml:space="preserve"> </w:t>
      </w:r>
      <w:r w:rsidRPr="004A2798">
        <w:rPr>
          <w:rFonts w:ascii="Times New Roman" w:hAnsi="Times New Roman" w:cs="Times New Roman"/>
        </w:rPr>
        <w:t>что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позволит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вам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быстро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и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легко</w:t>
      </w:r>
      <w:r w:rsidRPr="004A2798">
        <w:rPr>
          <w:rFonts w:ascii="Times New Roman" w:hAnsi="Times New Roman" w:cs="Times New Roman"/>
          <w:spacing w:val="-46"/>
        </w:rPr>
        <w:t xml:space="preserve"> </w:t>
      </w:r>
      <w:r w:rsidRPr="004A2798">
        <w:rPr>
          <w:rFonts w:ascii="Times New Roman" w:hAnsi="Times New Roman" w:cs="Times New Roman"/>
        </w:rPr>
        <w:t>разрешать все</w:t>
      </w:r>
      <w:r w:rsidRPr="004A2798">
        <w:rPr>
          <w:rFonts w:ascii="Times New Roman" w:hAnsi="Times New Roman" w:cs="Times New Roman"/>
          <w:spacing w:val="-3"/>
        </w:rPr>
        <w:t xml:space="preserve"> </w:t>
      </w:r>
      <w:r w:rsidRPr="004A2798">
        <w:rPr>
          <w:rFonts w:ascii="Times New Roman" w:hAnsi="Times New Roman" w:cs="Times New Roman"/>
        </w:rPr>
        <w:t>конфликты.</w:t>
      </w:r>
    </w:p>
    <w:p w:rsidR="00E87659" w:rsidRPr="004A2798" w:rsidRDefault="003927FB" w:rsidP="004A2798">
      <w:pPr>
        <w:pStyle w:val="1"/>
        <w:spacing w:before="52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  <w:b w:val="0"/>
        </w:rPr>
        <w:br w:type="column"/>
      </w:r>
      <w:r w:rsidRPr="004A2798">
        <w:rPr>
          <w:rFonts w:ascii="Times New Roman" w:hAnsi="Times New Roman" w:cs="Times New Roman"/>
        </w:rPr>
        <w:lastRenderedPageBreak/>
        <w:t>Черты</w:t>
      </w:r>
      <w:r w:rsidRPr="004A2798">
        <w:rPr>
          <w:rFonts w:ascii="Times New Roman" w:hAnsi="Times New Roman" w:cs="Times New Roman"/>
          <w:spacing w:val="-10"/>
        </w:rPr>
        <w:t xml:space="preserve"> </w:t>
      </w:r>
      <w:r w:rsidRPr="004A2798">
        <w:rPr>
          <w:rFonts w:ascii="Times New Roman" w:hAnsi="Times New Roman" w:cs="Times New Roman"/>
        </w:rPr>
        <w:t>толерантной</w:t>
      </w:r>
      <w:r w:rsidRPr="004A2798">
        <w:rPr>
          <w:rFonts w:ascii="Times New Roman" w:hAnsi="Times New Roman" w:cs="Times New Roman"/>
          <w:spacing w:val="-9"/>
        </w:rPr>
        <w:t xml:space="preserve"> </w:t>
      </w:r>
      <w:r w:rsidRPr="004A2798">
        <w:rPr>
          <w:rFonts w:ascii="Times New Roman" w:hAnsi="Times New Roman" w:cs="Times New Roman"/>
        </w:rPr>
        <w:t>личности:</w:t>
      </w:r>
    </w:p>
    <w:p w:rsidR="00E87659" w:rsidRPr="004A2798" w:rsidRDefault="003927FB" w:rsidP="004A2798">
      <w:pPr>
        <w:pStyle w:val="a4"/>
        <w:numPr>
          <w:ilvl w:val="0"/>
          <w:numId w:val="2"/>
        </w:numPr>
        <w:tabs>
          <w:tab w:val="left" w:pos="829"/>
          <w:tab w:val="left" w:pos="830"/>
        </w:tabs>
        <w:spacing w:before="122"/>
        <w:ind w:hanging="361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Терпение</w:t>
      </w:r>
    </w:p>
    <w:p w:rsidR="00E87659" w:rsidRPr="004A2798" w:rsidRDefault="003927FB" w:rsidP="004A2798">
      <w:pPr>
        <w:pStyle w:val="a4"/>
        <w:numPr>
          <w:ilvl w:val="0"/>
          <w:numId w:val="2"/>
        </w:numPr>
        <w:tabs>
          <w:tab w:val="left" w:pos="829"/>
          <w:tab w:val="left" w:pos="830"/>
        </w:tabs>
        <w:spacing w:before="52"/>
        <w:ind w:hanging="361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Умение</w:t>
      </w:r>
      <w:r w:rsidRPr="004A2798">
        <w:rPr>
          <w:rFonts w:ascii="Times New Roman" w:hAnsi="Times New Roman" w:cs="Times New Roman"/>
          <w:spacing w:val="-5"/>
        </w:rPr>
        <w:t xml:space="preserve"> </w:t>
      </w:r>
      <w:r w:rsidRPr="004A2798">
        <w:rPr>
          <w:rFonts w:ascii="Times New Roman" w:hAnsi="Times New Roman" w:cs="Times New Roman"/>
        </w:rPr>
        <w:t>владеть собой</w:t>
      </w:r>
    </w:p>
    <w:p w:rsidR="00E87659" w:rsidRPr="004A2798" w:rsidRDefault="003927FB" w:rsidP="004A2798">
      <w:pPr>
        <w:pStyle w:val="a4"/>
        <w:numPr>
          <w:ilvl w:val="0"/>
          <w:numId w:val="2"/>
        </w:numPr>
        <w:tabs>
          <w:tab w:val="left" w:pos="829"/>
          <w:tab w:val="left" w:pos="830"/>
        </w:tabs>
        <w:spacing w:before="52"/>
        <w:ind w:hanging="361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Доверие</w:t>
      </w:r>
    </w:p>
    <w:p w:rsidR="00E87659" w:rsidRPr="004A2798" w:rsidRDefault="003927FB" w:rsidP="004A2798">
      <w:pPr>
        <w:pStyle w:val="a4"/>
        <w:numPr>
          <w:ilvl w:val="0"/>
          <w:numId w:val="2"/>
        </w:numPr>
        <w:tabs>
          <w:tab w:val="left" w:pos="829"/>
          <w:tab w:val="left" w:pos="830"/>
        </w:tabs>
        <w:spacing w:before="52"/>
        <w:ind w:hanging="361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Чуткость</w:t>
      </w:r>
    </w:p>
    <w:p w:rsidR="00E87659" w:rsidRPr="004A2798" w:rsidRDefault="003927FB" w:rsidP="004A2798">
      <w:pPr>
        <w:pStyle w:val="a4"/>
        <w:numPr>
          <w:ilvl w:val="0"/>
          <w:numId w:val="2"/>
        </w:numPr>
        <w:tabs>
          <w:tab w:val="left" w:pos="829"/>
          <w:tab w:val="left" w:pos="830"/>
        </w:tabs>
        <w:spacing w:before="51"/>
        <w:ind w:hanging="361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Способность</w:t>
      </w:r>
      <w:r w:rsidRPr="004A2798">
        <w:rPr>
          <w:rFonts w:ascii="Times New Roman" w:hAnsi="Times New Roman" w:cs="Times New Roman"/>
          <w:spacing w:val="-4"/>
        </w:rPr>
        <w:t xml:space="preserve"> </w:t>
      </w:r>
      <w:r w:rsidRPr="004A2798">
        <w:rPr>
          <w:rFonts w:ascii="Times New Roman" w:hAnsi="Times New Roman" w:cs="Times New Roman"/>
        </w:rPr>
        <w:t>к</w:t>
      </w:r>
      <w:r w:rsidRPr="004A2798">
        <w:rPr>
          <w:rFonts w:ascii="Times New Roman" w:hAnsi="Times New Roman" w:cs="Times New Roman"/>
          <w:spacing w:val="-4"/>
        </w:rPr>
        <w:t xml:space="preserve"> </w:t>
      </w:r>
      <w:r w:rsidRPr="004A2798">
        <w:rPr>
          <w:rFonts w:ascii="Times New Roman" w:hAnsi="Times New Roman" w:cs="Times New Roman"/>
        </w:rPr>
        <w:t>сопереживанию</w:t>
      </w:r>
    </w:p>
    <w:p w:rsidR="00E87659" w:rsidRPr="004A2798" w:rsidRDefault="003927FB" w:rsidP="004A2798">
      <w:pPr>
        <w:pStyle w:val="a4"/>
        <w:numPr>
          <w:ilvl w:val="0"/>
          <w:numId w:val="2"/>
        </w:numPr>
        <w:tabs>
          <w:tab w:val="left" w:pos="829"/>
          <w:tab w:val="left" w:pos="830"/>
        </w:tabs>
        <w:spacing w:before="52"/>
        <w:ind w:hanging="361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Доброжелательность</w:t>
      </w:r>
    </w:p>
    <w:p w:rsidR="00E87659" w:rsidRPr="004A2798" w:rsidRDefault="003927FB" w:rsidP="004A2798">
      <w:pPr>
        <w:pStyle w:val="a4"/>
        <w:numPr>
          <w:ilvl w:val="0"/>
          <w:numId w:val="2"/>
        </w:numPr>
        <w:tabs>
          <w:tab w:val="left" w:pos="829"/>
          <w:tab w:val="left" w:pos="830"/>
        </w:tabs>
        <w:spacing w:before="52"/>
        <w:ind w:hanging="361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Гуманизм</w:t>
      </w:r>
    </w:p>
    <w:p w:rsidR="00E87659" w:rsidRPr="004A2798" w:rsidRDefault="003927FB" w:rsidP="004A2798">
      <w:pPr>
        <w:pStyle w:val="a4"/>
        <w:numPr>
          <w:ilvl w:val="0"/>
          <w:numId w:val="2"/>
        </w:numPr>
        <w:tabs>
          <w:tab w:val="left" w:pos="829"/>
          <w:tab w:val="left" w:pos="830"/>
        </w:tabs>
        <w:spacing w:before="51"/>
        <w:ind w:hanging="361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Любознательность</w:t>
      </w:r>
    </w:p>
    <w:p w:rsidR="00E87659" w:rsidRPr="004A2798" w:rsidRDefault="003927FB" w:rsidP="004A2798">
      <w:pPr>
        <w:pStyle w:val="a4"/>
        <w:numPr>
          <w:ilvl w:val="0"/>
          <w:numId w:val="2"/>
        </w:numPr>
        <w:tabs>
          <w:tab w:val="left" w:pos="829"/>
          <w:tab w:val="left" w:pos="830"/>
        </w:tabs>
        <w:spacing w:before="47"/>
        <w:ind w:hanging="361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Альтруизм</w:t>
      </w: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20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20"/>
        </w:rPr>
      </w:pPr>
    </w:p>
    <w:p w:rsidR="00E87659" w:rsidRPr="004A2798" w:rsidRDefault="00E87659" w:rsidP="004A2798">
      <w:pPr>
        <w:pStyle w:val="a3"/>
        <w:spacing w:before="9"/>
        <w:contextualSpacing/>
        <w:rPr>
          <w:rFonts w:ascii="Times New Roman" w:hAnsi="Times New Roman" w:cs="Times New Roman"/>
          <w:sz w:val="28"/>
        </w:rPr>
      </w:pPr>
    </w:p>
    <w:p w:rsidR="00E87659" w:rsidRPr="004A2798" w:rsidRDefault="004A2798" w:rsidP="004A2798">
      <w:pPr>
        <w:pStyle w:val="a3"/>
        <w:ind w:left="80" w:right="-87"/>
        <w:contextualSpacing/>
        <w:rPr>
          <w:rFonts w:ascii="Times New Roman" w:hAnsi="Times New Roman" w:cs="Times New Roman"/>
          <w:sz w:val="2"/>
        </w:rPr>
      </w:pPr>
      <w:r w:rsidRPr="004A2798">
        <w:rPr>
          <w:rFonts w:ascii="Times New Roman" w:hAnsi="Times New Roman" w:cs="Times New Roman"/>
          <w:sz w:val="2"/>
        </w:rPr>
      </w:r>
      <w:r w:rsidRPr="004A2798">
        <w:rPr>
          <w:rFonts w:ascii="Times New Roman" w:hAnsi="Times New Roman" w:cs="Times New Roman"/>
          <w:sz w:val="2"/>
        </w:rPr>
        <w:pict>
          <v:group id="_x0000_s1028" style="width:195.2pt;height:.5pt;mso-position-horizontal-relative:char;mso-position-vertical-relative:line" coordsize="3904,10">
            <v:rect id="_x0000_s1029" style="position:absolute;width:3904;height:10" fillcolor="#017d6e" stroked="f"/>
            <w10:wrap type="none"/>
            <w10:anchorlock/>
          </v:group>
        </w:pict>
      </w:r>
    </w:p>
    <w:p w:rsidR="00E87659" w:rsidRPr="004A2798" w:rsidRDefault="00E87659" w:rsidP="004A2798">
      <w:pPr>
        <w:pStyle w:val="a3"/>
        <w:spacing w:before="1"/>
        <w:contextualSpacing/>
        <w:rPr>
          <w:rFonts w:ascii="Times New Roman" w:hAnsi="Times New Roman" w:cs="Times New Roman"/>
          <w:sz w:val="23"/>
        </w:rPr>
      </w:pPr>
    </w:p>
    <w:p w:rsidR="00E87659" w:rsidRPr="004A2798" w:rsidRDefault="003927FB" w:rsidP="004A2798">
      <w:pPr>
        <w:ind w:left="109" w:right="46" w:firstLine="67"/>
        <w:contextualSpacing/>
        <w:rPr>
          <w:rFonts w:ascii="Times New Roman" w:hAnsi="Times New Roman" w:cs="Times New Roman"/>
          <w:i/>
          <w:sz w:val="30"/>
        </w:rPr>
      </w:pPr>
      <w:r w:rsidRPr="004A2798">
        <w:rPr>
          <w:rFonts w:ascii="Times New Roman" w:hAnsi="Times New Roman" w:cs="Times New Roman"/>
          <w:i/>
          <w:sz w:val="30"/>
        </w:rPr>
        <w:t>«Лучшие душевные</w:t>
      </w:r>
      <w:r w:rsidRPr="004A2798">
        <w:rPr>
          <w:rFonts w:ascii="Times New Roman" w:hAnsi="Times New Roman" w:cs="Times New Roman"/>
          <w:i/>
          <w:spacing w:val="1"/>
          <w:sz w:val="30"/>
        </w:rPr>
        <w:t xml:space="preserve"> </w:t>
      </w:r>
      <w:r w:rsidRPr="004A2798">
        <w:rPr>
          <w:rFonts w:ascii="Times New Roman" w:hAnsi="Times New Roman" w:cs="Times New Roman"/>
          <w:i/>
          <w:sz w:val="30"/>
        </w:rPr>
        <w:t>движения не значат ничего,</w:t>
      </w:r>
      <w:r w:rsidRPr="004A2798">
        <w:rPr>
          <w:rFonts w:ascii="Times New Roman" w:hAnsi="Times New Roman" w:cs="Times New Roman"/>
          <w:i/>
          <w:spacing w:val="-64"/>
          <w:sz w:val="30"/>
        </w:rPr>
        <w:t xml:space="preserve"> </w:t>
      </w:r>
      <w:r w:rsidRPr="004A2798">
        <w:rPr>
          <w:rFonts w:ascii="Times New Roman" w:hAnsi="Times New Roman" w:cs="Times New Roman"/>
          <w:i/>
          <w:sz w:val="30"/>
        </w:rPr>
        <w:t>если не приводят к добрым</w:t>
      </w:r>
      <w:r w:rsidRPr="004A2798">
        <w:rPr>
          <w:rFonts w:ascii="Times New Roman" w:hAnsi="Times New Roman" w:cs="Times New Roman"/>
          <w:i/>
          <w:spacing w:val="1"/>
          <w:sz w:val="30"/>
        </w:rPr>
        <w:t xml:space="preserve"> </w:t>
      </w:r>
      <w:r w:rsidRPr="004A2798">
        <w:rPr>
          <w:rFonts w:ascii="Times New Roman" w:hAnsi="Times New Roman" w:cs="Times New Roman"/>
          <w:i/>
          <w:sz w:val="30"/>
        </w:rPr>
        <w:t>действиям»</w:t>
      </w:r>
    </w:p>
    <w:p w:rsidR="00E87659" w:rsidRPr="004A2798" w:rsidRDefault="004A2798" w:rsidP="004A2798">
      <w:pPr>
        <w:pStyle w:val="a3"/>
        <w:ind w:left="80" w:right="-87"/>
        <w:contextualSpacing/>
        <w:rPr>
          <w:rFonts w:ascii="Times New Roman" w:hAnsi="Times New Roman" w:cs="Times New Roman"/>
          <w:sz w:val="2"/>
        </w:rPr>
      </w:pPr>
      <w:r w:rsidRPr="004A2798">
        <w:rPr>
          <w:rFonts w:ascii="Times New Roman" w:hAnsi="Times New Roman" w:cs="Times New Roman"/>
          <w:sz w:val="2"/>
        </w:rPr>
      </w:r>
      <w:r w:rsidRPr="004A2798">
        <w:rPr>
          <w:rFonts w:ascii="Times New Roman" w:hAnsi="Times New Roman" w:cs="Times New Roman"/>
          <w:sz w:val="2"/>
        </w:rPr>
        <w:pict>
          <v:group id="_x0000_s1026" style="width:195.2pt;height:.5pt;mso-position-horizontal-relative:char;mso-position-vertical-relative:line" coordsize="3904,10">
            <v:rect id="_x0000_s1027" style="position:absolute;width:3904;height:10" fillcolor="#017d6e" stroked="f"/>
            <w10:wrap type="none"/>
            <w10:anchorlock/>
          </v:group>
        </w:pict>
      </w:r>
    </w:p>
    <w:p w:rsidR="00E87659" w:rsidRPr="004A2798" w:rsidRDefault="003927FB" w:rsidP="004A2798">
      <w:pPr>
        <w:pStyle w:val="1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Толерантность</w:t>
      </w:r>
      <w:r w:rsidRPr="004A2798">
        <w:rPr>
          <w:rFonts w:ascii="Times New Roman" w:hAnsi="Times New Roman" w:cs="Times New Roman"/>
          <w:spacing w:val="-5"/>
        </w:rPr>
        <w:t xml:space="preserve"> </w:t>
      </w:r>
      <w:r w:rsidRPr="004A2798">
        <w:rPr>
          <w:rFonts w:ascii="Times New Roman" w:hAnsi="Times New Roman" w:cs="Times New Roman"/>
        </w:rPr>
        <w:t>-</w:t>
      </w:r>
    </w:p>
    <w:p w:rsidR="00E87659" w:rsidRPr="004A2798" w:rsidRDefault="003927FB" w:rsidP="004A2798">
      <w:pPr>
        <w:pStyle w:val="a3"/>
        <w:spacing w:before="116"/>
        <w:ind w:left="109" w:right="507"/>
        <w:contextualSpacing/>
        <w:rPr>
          <w:rFonts w:ascii="Times New Roman" w:hAnsi="Times New Roman" w:cs="Times New Roman"/>
          <w:sz w:val="24"/>
          <w:szCs w:val="24"/>
        </w:rPr>
      </w:pPr>
      <w:r w:rsidRPr="004A2798">
        <w:rPr>
          <w:rFonts w:ascii="Times New Roman" w:hAnsi="Times New Roman" w:cs="Times New Roman"/>
          <w:sz w:val="24"/>
          <w:szCs w:val="24"/>
        </w:rPr>
        <w:t>это общение и свобода мысли,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совести</w:t>
      </w:r>
      <w:r w:rsidRPr="004A27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и</w:t>
      </w:r>
      <w:r w:rsidRPr="004A27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убеждений,</w:t>
      </w:r>
      <w:r w:rsidRPr="004A27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гармония</w:t>
      </w:r>
      <w:r w:rsidRPr="004A27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в</w:t>
      </w:r>
    </w:p>
    <w:p w:rsidR="00E87659" w:rsidRPr="004A2798" w:rsidRDefault="003927FB" w:rsidP="004A2798">
      <w:pPr>
        <w:pStyle w:val="a3"/>
        <w:ind w:left="109" w:right="115"/>
        <w:contextualSpacing/>
        <w:rPr>
          <w:rFonts w:ascii="Times New Roman" w:hAnsi="Times New Roman" w:cs="Times New Roman"/>
          <w:sz w:val="24"/>
          <w:szCs w:val="24"/>
        </w:rPr>
      </w:pPr>
      <w:r w:rsidRPr="004A2798">
        <w:rPr>
          <w:rFonts w:ascii="Times New Roman" w:hAnsi="Times New Roman" w:cs="Times New Roman"/>
          <w:sz w:val="24"/>
          <w:szCs w:val="24"/>
        </w:rPr>
        <w:t>многообразии, добродетель, которая</w:t>
      </w:r>
      <w:r w:rsidRPr="004A279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делает возможными</w:t>
      </w:r>
      <w:r w:rsidRPr="004A27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достижения</w:t>
      </w:r>
    </w:p>
    <w:p w:rsidR="00E87659" w:rsidRPr="004A2798" w:rsidRDefault="003927FB" w:rsidP="004A2798">
      <w:pPr>
        <w:pStyle w:val="a3"/>
        <w:ind w:left="109" w:right="389"/>
        <w:contextualSpacing/>
        <w:rPr>
          <w:rFonts w:ascii="Times New Roman" w:hAnsi="Times New Roman" w:cs="Times New Roman"/>
          <w:sz w:val="24"/>
          <w:szCs w:val="24"/>
        </w:rPr>
      </w:pPr>
      <w:r w:rsidRPr="004A2798">
        <w:rPr>
          <w:rFonts w:ascii="Times New Roman" w:hAnsi="Times New Roman" w:cs="Times New Roman"/>
          <w:sz w:val="24"/>
          <w:szCs w:val="24"/>
        </w:rPr>
        <w:t>взаимопонимания между людьми,</w:t>
      </w:r>
      <w:r w:rsidRPr="004A2798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родителями и детьми мирным,</w:t>
      </w:r>
      <w:r w:rsidRPr="004A27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бесконфликтным</w:t>
      </w:r>
      <w:r w:rsidRPr="004A27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2798">
        <w:rPr>
          <w:rFonts w:ascii="Times New Roman" w:hAnsi="Times New Roman" w:cs="Times New Roman"/>
          <w:sz w:val="24"/>
          <w:szCs w:val="24"/>
        </w:rPr>
        <w:t>путём.</w:t>
      </w:r>
    </w:p>
    <w:p w:rsidR="00E87659" w:rsidRPr="004A2798" w:rsidRDefault="003927FB" w:rsidP="004A2798">
      <w:pPr>
        <w:pStyle w:val="a3"/>
        <w:contextualSpacing/>
        <w:rPr>
          <w:rFonts w:ascii="Times New Roman" w:hAnsi="Times New Roman" w:cs="Times New Roman"/>
          <w:sz w:val="24"/>
        </w:rPr>
      </w:pPr>
      <w:r w:rsidRPr="004A2798">
        <w:rPr>
          <w:rFonts w:ascii="Times New Roman" w:hAnsi="Times New Roman" w:cs="Times New Roman"/>
        </w:rPr>
        <w:br w:type="column"/>
      </w: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24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24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24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24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24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24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24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24"/>
        </w:rPr>
      </w:pPr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24"/>
        </w:rPr>
      </w:pPr>
    </w:p>
    <w:p w:rsidR="00E87659" w:rsidRPr="004A2798" w:rsidRDefault="00E87659" w:rsidP="004A2798">
      <w:pPr>
        <w:pStyle w:val="a3"/>
        <w:spacing w:before="2"/>
        <w:contextualSpacing/>
        <w:rPr>
          <w:rFonts w:ascii="Times New Roman" w:hAnsi="Times New Roman" w:cs="Times New Roman"/>
          <w:sz w:val="28"/>
        </w:rPr>
      </w:pPr>
    </w:p>
    <w:p w:rsidR="00E87659" w:rsidRPr="004A2798" w:rsidRDefault="003927FB" w:rsidP="004A2798">
      <w:pPr>
        <w:pStyle w:val="1"/>
        <w:ind w:left="112" w:right="221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59776" behindDoc="0" locked="0" layoutInCell="1" allowOverlap="1" wp14:anchorId="675112B5" wp14:editId="2C478A0A">
            <wp:simplePos x="0" y="0"/>
            <wp:positionH relativeFrom="page">
              <wp:posOffset>7479792</wp:posOffset>
            </wp:positionH>
            <wp:positionV relativeFrom="paragraph">
              <wp:posOffset>-2089965</wp:posOffset>
            </wp:positionV>
            <wp:extent cx="2435352" cy="1825752"/>
            <wp:effectExtent l="0" t="0" r="0" b="0"/>
            <wp:wrapNone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5352" cy="1825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5340" w:rsidRPr="004A2798">
        <w:rPr>
          <w:rFonts w:ascii="Times New Roman" w:hAnsi="Times New Roman" w:cs="Times New Roman"/>
        </w:rPr>
        <w:t>Взаимоуважение и т</w:t>
      </w:r>
      <w:r w:rsidRPr="004A2798">
        <w:rPr>
          <w:rFonts w:ascii="Times New Roman" w:hAnsi="Times New Roman" w:cs="Times New Roman"/>
        </w:rPr>
        <w:t>олерантность нужно воспитывать.</w:t>
      </w:r>
      <w:r w:rsidRPr="004A2798">
        <w:rPr>
          <w:rFonts w:ascii="Times New Roman" w:hAnsi="Times New Roman" w:cs="Times New Roman"/>
          <w:spacing w:val="-53"/>
        </w:rPr>
        <w:t xml:space="preserve"> </w:t>
      </w:r>
      <w:r w:rsidRPr="004A2798">
        <w:rPr>
          <w:rFonts w:ascii="Times New Roman" w:hAnsi="Times New Roman" w:cs="Times New Roman"/>
        </w:rPr>
        <w:t>Отсюда</w:t>
      </w:r>
      <w:r w:rsidRPr="004A2798">
        <w:rPr>
          <w:rFonts w:ascii="Times New Roman" w:hAnsi="Times New Roman" w:cs="Times New Roman"/>
          <w:spacing w:val="-1"/>
        </w:rPr>
        <w:t xml:space="preserve"> </w:t>
      </w:r>
      <w:r w:rsidRPr="004A2798">
        <w:rPr>
          <w:rFonts w:ascii="Times New Roman" w:hAnsi="Times New Roman" w:cs="Times New Roman"/>
        </w:rPr>
        <w:t>–</w:t>
      </w:r>
      <w:r w:rsidRPr="004A2798">
        <w:rPr>
          <w:rFonts w:ascii="Times New Roman" w:hAnsi="Times New Roman" w:cs="Times New Roman"/>
          <w:spacing w:val="-2"/>
        </w:rPr>
        <w:t xml:space="preserve"> </w:t>
      </w:r>
      <w:r w:rsidRPr="004A2798">
        <w:rPr>
          <w:rFonts w:ascii="Times New Roman" w:hAnsi="Times New Roman" w:cs="Times New Roman"/>
        </w:rPr>
        <w:t>ряд</w:t>
      </w:r>
      <w:r w:rsidRPr="004A2798">
        <w:rPr>
          <w:rFonts w:ascii="Times New Roman" w:hAnsi="Times New Roman" w:cs="Times New Roman"/>
          <w:spacing w:val="-3"/>
        </w:rPr>
        <w:t xml:space="preserve"> </w:t>
      </w:r>
      <w:r w:rsidRPr="004A2798">
        <w:rPr>
          <w:rFonts w:ascii="Times New Roman" w:hAnsi="Times New Roman" w:cs="Times New Roman"/>
        </w:rPr>
        <w:t>правил</w:t>
      </w:r>
      <w:r w:rsidRPr="004A2798">
        <w:rPr>
          <w:rFonts w:ascii="Times New Roman" w:hAnsi="Times New Roman" w:cs="Times New Roman"/>
          <w:spacing w:val="-3"/>
        </w:rPr>
        <w:t xml:space="preserve"> </w:t>
      </w:r>
      <w:r w:rsidRPr="004A2798">
        <w:rPr>
          <w:rFonts w:ascii="Times New Roman" w:hAnsi="Times New Roman" w:cs="Times New Roman"/>
        </w:rPr>
        <w:t>воспитания:</w:t>
      </w:r>
    </w:p>
    <w:p w:rsidR="00E87659" w:rsidRPr="004A2798" w:rsidRDefault="00E87659" w:rsidP="004A2798">
      <w:pPr>
        <w:pStyle w:val="a3"/>
        <w:spacing w:before="1"/>
        <w:contextualSpacing/>
        <w:rPr>
          <w:rFonts w:ascii="Times New Roman" w:hAnsi="Times New Roman" w:cs="Times New Roman"/>
          <w:b/>
          <w:sz w:val="34"/>
        </w:rPr>
      </w:pPr>
    </w:p>
    <w:p w:rsidR="00E87659" w:rsidRPr="004A2798" w:rsidRDefault="003927FB" w:rsidP="004A2798">
      <w:pPr>
        <w:pStyle w:val="a4"/>
        <w:numPr>
          <w:ilvl w:val="0"/>
          <w:numId w:val="1"/>
        </w:numPr>
        <w:tabs>
          <w:tab w:val="left" w:pos="833"/>
        </w:tabs>
        <w:ind w:left="112" w:right="415" w:firstLine="355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Учитесь слушать и слышать</w:t>
      </w:r>
      <w:r w:rsidRPr="004A2798">
        <w:rPr>
          <w:rFonts w:ascii="Times New Roman" w:hAnsi="Times New Roman" w:cs="Times New Roman"/>
          <w:spacing w:val="-46"/>
        </w:rPr>
        <w:t xml:space="preserve"> </w:t>
      </w:r>
      <w:r w:rsidRPr="004A2798">
        <w:rPr>
          <w:rFonts w:ascii="Times New Roman" w:hAnsi="Times New Roman" w:cs="Times New Roman"/>
        </w:rPr>
        <w:t>своего</w:t>
      </w:r>
      <w:r w:rsidRPr="004A2798">
        <w:rPr>
          <w:rFonts w:ascii="Times New Roman" w:hAnsi="Times New Roman" w:cs="Times New Roman"/>
          <w:spacing w:val="-3"/>
        </w:rPr>
        <w:t xml:space="preserve"> </w:t>
      </w:r>
      <w:r w:rsidRPr="004A2798">
        <w:rPr>
          <w:rFonts w:ascii="Times New Roman" w:hAnsi="Times New Roman" w:cs="Times New Roman"/>
        </w:rPr>
        <w:t>ребёнка.</w:t>
      </w:r>
    </w:p>
    <w:p w:rsidR="00E87659" w:rsidRPr="004A2798" w:rsidRDefault="00E87659" w:rsidP="004A2798">
      <w:pPr>
        <w:pStyle w:val="a3"/>
        <w:spacing w:before="3"/>
        <w:contextualSpacing/>
        <w:rPr>
          <w:rFonts w:ascii="Times New Roman" w:hAnsi="Times New Roman" w:cs="Times New Roman"/>
          <w:sz w:val="26"/>
        </w:rPr>
      </w:pPr>
    </w:p>
    <w:p w:rsidR="00E87659" w:rsidRPr="004A2798" w:rsidRDefault="003927FB" w:rsidP="004A2798">
      <w:pPr>
        <w:pStyle w:val="a4"/>
        <w:numPr>
          <w:ilvl w:val="0"/>
          <w:numId w:val="1"/>
        </w:numPr>
        <w:tabs>
          <w:tab w:val="left" w:pos="833"/>
        </w:tabs>
        <w:ind w:left="112" w:right="598" w:firstLine="355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Постарайтесь сделать так,</w:t>
      </w:r>
      <w:r w:rsidRPr="004A2798">
        <w:rPr>
          <w:rFonts w:ascii="Times New Roman" w:hAnsi="Times New Roman" w:cs="Times New Roman"/>
          <w:spacing w:val="-46"/>
        </w:rPr>
        <w:t xml:space="preserve"> </w:t>
      </w:r>
      <w:r w:rsidRPr="004A2798">
        <w:rPr>
          <w:rFonts w:ascii="Times New Roman" w:hAnsi="Times New Roman" w:cs="Times New Roman"/>
        </w:rPr>
        <w:t>чтобы</w:t>
      </w:r>
      <w:r w:rsidRPr="004A2798">
        <w:rPr>
          <w:rFonts w:ascii="Times New Roman" w:hAnsi="Times New Roman" w:cs="Times New Roman"/>
          <w:spacing w:val="-2"/>
        </w:rPr>
        <w:t xml:space="preserve"> </w:t>
      </w:r>
      <w:r w:rsidRPr="004A2798">
        <w:rPr>
          <w:rFonts w:ascii="Times New Roman" w:hAnsi="Times New Roman" w:cs="Times New Roman"/>
        </w:rPr>
        <w:t>только</w:t>
      </w:r>
      <w:r w:rsidRPr="004A2798">
        <w:rPr>
          <w:rFonts w:ascii="Times New Roman" w:hAnsi="Times New Roman" w:cs="Times New Roman"/>
          <w:spacing w:val="-2"/>
        </w:rPr>
        <w:t xml:space="preserve"> </w:t>
      </w:r>
      <w:r w:rsidRPr="004A2798">
        <w:rPr>
          <w:rFonts w:ascii="Times New Roman" w:hAnsi="Times New Roman" w:cs="Times New Roman"/>
        </w:rPr>
        <w:t>вы</w:t>
      </w:r>
      <w:r w:rsidRPr="004A2798">
        <w:rPr>
          <w:rFonts w:ascii="Times New Roman" w:hAnsi="Times New Roman" w:cs="Times New Roman"/>
          <w:spacing w:val="-2"/>
        </w:rPr>
        <w:t xml:space="preserve"> </w:t>
      </w:r>
      <w:r w:rsidRPr="004A2798">
        <w:rPr>
          <w:rFonts w:ascii="Times New Roman" w:hAnsi="Times New Roman" w:cs="Times New Roman"/>
        </w:rPr>
        <w:t>снимали</w:t>
      </w:r>
      <w:r w:rsidRPr="004A2798">
        <w:rPr>
          <w:rFonts w:ascii="Times New Roman" w:hAnsi="Times New Roman" w:cs="Times New Roman"/>
          <w:spacing w:val="-1"/>
        </w:rPr>
        <w:t xml:space="preserve"> </w:t>
      </w:r>
      <w:r w:rsidRPr="004A2798">
        <w:rPr>
          <w:rFonts w:ascii="Times New Roman" w:hAnsi="Times New Roman" w:cs="Times New Roman"/>
        </w:rPr>
        <w:t>его</w:t>
      </w:r>
    </w:p>
    <w:p w:rsidR="00E87659" w:rsidRPr="004A2798" w:rsidRDefault="003927FB" w:rsidP="004A2798">
      <w:pPr>
        <w:pStyle w:val="a3"/>
        <w:spacing w:before="5"/>
        <w:ind w:left="112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эмоциональное</w:t>
      </w:r>
      <w:r w:rsidR="00E178D2" w:rsidRPr="004A2798">
        <w:rPr>
          <w:rFonts w:ascii="Times New Roman" w:hAnsi="Times New Roman" w:cs="Times New Roman"/>
        </w:rPr>
        <w:t xml:space="preserve"> </w:t>
      </w:r>
      <w:r w:rsidRPr="004A2798">
        <w:rPr>
          <w:rFonts w:ascii="Times New Roman" w:hAnsi="Times New Roman" w:cs="Times New Roman"/>
          <w:spacing w:val="-9"/>
        </w:rPr>
        <w:t xml:space="preserve"> </w:t>
      </w:r>
      <w:r w:rsidRPr="004A2798">
        <w:rPr>
          <w:rFonts w:ascii="Times New Roman" w:hAnsi="Times New Roman" w:cs="Times New Roman"/>
        </w:rPr>
        <w:t>напряжение.</w:t>
      </w:r>
    </w:p>
    <w:p w:rsidR="00E87659" w:rsidRPr="004A2798" w:rsidRDefault="00E87659" w:rsidP="004A2798">
      <w:pPr>
        <w:pStyle w:val="a3"/>
        <w:spacing w:before="10"/>
        <w:contextualSpacing/>
        <w:rPr>
          <w:rFonts w:ascii="Times New Roman" w:hAnsi="Times New Roman" w:cs="Times New Roman"/>
          <w:sz w:val="30"/>
        </w:rPr>
      </w:pPr>
    </w:p>
    <w:p w:rsidR="00E87659" w:rsidRPr="004A2798" w:rsidRDefault="003927FB" w:rsidP="004A2798">
      <w:pPr>
        <w:pStyle w:val="a4"/>
        <w:numPr>
          <w:ilvl w:val="0"/>
          <w:numId w:val="1"/>
        </w:numPr>
        <w:tabs>
          <w:tab w:val="left" w:pos="833"/>
        </w:tabs>
        <w:ind w:left="833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Не</w:t>
      </w:r>
      <w:r w:rsidRPr="004A2798">
        <w:rPr>
          <w:rFonts w:ascii="Times New Roman" w:hAnsi="Times New Roman" w:cs="Times New Roman"/>
          <w:spacing w:val="-4"/>
        </w:rPr>
        <w:t xml:space="preserve"> </w:t>
      </w:r>
      <w:r w:rsidRPr="004A2798">
        <w:rPr>
          <w:rFonts w:ascii="Times New Roman" w:hAnsi="Times New Roman" w:cs="Times New Roman"/>
        </w:rPr>
        <w:t>запрещайте</w:t>
      </w:r>
      <w:r w:rsidRPr="004A2798">
        <w:rPr>
          <w:rFonts w:ascii="Times New Roman" w:hAnsi="Times New Roman" w:cs="Times New Roman"/>
          <w:spacing w:val="-4"/>
        </w:rPr>
        <w:t xml:space="preserve"> </w:t>
      </w:r>
      <w:r w:rsidRPr="004A2798">
        <w:rPr>
          <w:rFonts w:ascii="Times New Roman" w:hAnsi="Times New Roman" w:cs="Times New Roman"/>
        </w:rPr>
        <w:t>детям</w:t>
      </w:r>
    </w:p>
    <w:p w:rsidR="00E87659" w:rsidRPr="004A2798" w:rsidRDefault="003927FB" w:rsidP="004A2798">
      <w:pPr>
        <w:pStyle w:val="a3"/>
        <w:spacing w:before="50"/>
        <w:ind w:left="112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выражать</w:t>
      </w:r>
      <w:r w:rsidRPr="004A2798">
        <w:rPr>
          <w:rFonts w:ascii="Times New Roman" w:hAnsi="Times New Roman" w:cs="Times New Roman"/>
          <w:spacing w:val="-3"/>
        </w:rPr>
        <w:t xml:space="preserve"> </w:t>
      </w:r>
      <w:r w:rsidRPr="004A2798">
        <w:rPr>
          <w:rFonts w:ascii="Times New Roman" w:hAnsi="Times New Roman" w:cs="Times New Roman"/>
        </w:rPr>
        <w:t>отрицательные</w:t>
      </w:r>
      <w:r w:rsidRPr="004A2798">
        <w:rPr>
          <w:rFonts w:ascii="Times New Roman" w:hAnsi="Times New Roman" w:cs="Times New Roman"/>
          <w:spacing w:val="-6"/>
        </w:rPr>
        <w:t xml:space="preserve"> </w:t>
      </w:r>
      <w:r w:rsidRPr="004A2798">
        <w:rPr>
          <w:rFonts w:ascii="Times New Roman" w:hAnsi="Times New Roman" w:cs="Times New Roman"/>
        </w:rPr>
        <w:t>эмоции.</w:t>
      </w:r>
    </w:p>
    <w:p w:rsidR="00E87659" w:rsidRPr="004A2798" w:rsidRDefault="00E87659" w:rsidP="004A2798">
      <w:pPr>
        <w:pStyle w:val="a3"/>
        <w:spacing w:before="10"/>
        <w:contextualSpacing/>
        <w:rPr>
          <w:rFonts w:ascii="Times New Roman" w:hAnsi="Times New Roman" w:cs="Times New Roman"/>
          <w:sz w:val="30"/>
        </w:rPr>
      </w:pPr>
    </w:p>
    <w:p w:rsidR="00E87659" w:rsidRPr="004A2798" w:rsidRDefault="003927FB" w:rsidP="004A2798">
      <w:pPr>
        <w:pStyle w:val="a4"/>
        <w:numPr>
          <w:ilvl w:val="0"/>
          <w:numId w:val="1"/>
        </w:numPr>
        <w:tabs>
          <w:tab w:val="left" w:pos="833"/>
        </w:tabs>
        <w:ind w:left="112" w:right="232" w:firstLine="355"/>
        <w:contextualSpacing/>
        <w:rPr>
          <w:rFonts w:ascii="Times New Roman" w:hAnsi="Times New Roman" w:cs="Times New Roman"/>
        </w:rPr>
      </w:pPr>
      <w:r w:rsidRPr="004A2798">
        <w:rPr>
          <w:rFonts w:ascii="Times New Roman" w:hAnsi="Times New Roman" w:cs="Times New Roman"/>
        </w:rPr>
        <w:t>Умейте принять и любить его</w:t>
      </w:r>
      <w:r w:rsidRPr="004A2798">
        <w:rPr>
          <w:rFonts w:ascii="Times New Roman" w:hAnsi="Times New Roman" w:cs="Times New Roman"/>
          <w:spacing w:val="-46"/>
        </w:rPr>
        <w:t xml:space="preserve"> </w:t>
      </w:r>
      <w:r w:rsidRPr="004A2798">
        <w:rPr>
          <w:rFonts w:ascii="Times New Roman" w:hAnsi="Times New Roman" w:cs="Times New Roman"/>
        </w:rPr>
        <w:t>таким,</w:t>
      </w:r>
      <w:r w:rsidRPr="004A2798">
        <w:rPr>
          <w:rFonts w:ascii="Times New Roman" w:hAnsi="Times New Roman" w:cs="Times New Roman"/>
          <w:spacing w:val="-3"/>
        </w:rPr>
        <w:t xml:space="preserve"> </w:t>
      </w:r>
      <w:r w:rsidRPr="004A2798">
        <w:rPr>
          <w:rFonts w:ascii="Times New Roman" w:hAnsi="Times New Roman" w:cs="Times New Roman"/>
        </w:rPr>
        <w:t>какой</w:t>
      </w:r>
      <w:r w:rsidRPr="004A2798">
        <w:rPr>
          <w:rFonts w:ascii="Times New Roman" w:hAnsi="Times New Roman" w:cs="Times New Roman"/>
          <w:spacing w:val="-1"/>
        </w:rPr>
        <w:t xml:space="preserve"> </w:t>
      </w:r>
      <w:r w:rsidRPr="004A2798">
        <w:rPr>
          <w:rFonts w:ascii="Times New Roman" w:hAnsi="Times New Roman" w:cs="Times New Roman"/>
        </w:rPr>
        <w:t>он</w:t>
      </w:r>
      <w:r w:rsidRPr="004A2798">
        <w:rPr>
          <w:rFonts w:ascii="Times New Roman" w:hAnsi="Times New Roman" w:cs="Times New Roman"/>
          <w:spacing w:val="-1"/>
        </w:rPr>
        <w:t xml:space="preserve"> </w:t>
      </w:r>
      <w:r w:rsidRPr="004A2798">
        <w:rPr>
          <w:rFonts w:ascii="Times New Roman" w:hAnsi="Times New Roman" w:cs="Times New Roman"/>
        </w:rPr>
        <w:t>есть.</w:t>
      </w:r>
    </w:p>
    <w:p w:rsidR="00E87659" w:rsidRPr="004A2798" w:rsidRDefault="00E87659" w:rsidP="004A2798">
      <w:pPr>
        <w:pStyle w:val="a3"/>
        <w:spacing w:before="2"/>
        <w:contextualSpacing/>
        <w:rPr>
          <w:rFonts w:ascii="Times New Roman" w:hAnsi="Times New Roman" w:cs="Times New Roman"/>
          <w:sz w:val="26"/>
        </w:rPr>
      </w:pPr>
    </w:p>
    <w:p w:rsidR="00E87659" w:rsidRPr="004A2798" w:rsidRDefault="003927FB" w:rsidP="004A2798">
      <w:pPr>
        <w:pStyle w:val="a4"/>
        <w:numPr>
          <w:ilvl w:val="0"/>
          <w:numId w:val="1"/>
        </w:numPr>
        <w:tabs>
          <w:tab w:val="left" w:pos="833"/>
        </w:tabs>
        <w:ind w:left="112" w:right="189" w:firstLine="355"/>
        <w:contextualSpacing/>
        <w:rPr>
          <w:rFonts w:ascii="Times New Roman" w:hAnsi="Times New Roman" w:cs="Times New Roman"/>
        </w:rPr>
        <w:sectPr w:rsidR="00E87659" w:rsidRPr="004A2798">
          <w:type w:val="continuous"/>
          <w:pgSz w:w="16840" w:h="11910" w:orient="landscape"/>
          <w:pgMar w:top="620" w:right="1100" w:bottom="280" w:left="1100" w:header="720" w:footer="720" w:gutter="0"/>
          <w:cols w:num="3" w:space="720" w:equalWidth="0">
            <w:col w:w="4002" w:space="1285"/>
            <w:col w:w="3962" w:space="1321"/>
            <w:col w:w="4070"/>
          </w:cols>
        </w:sectPr>
      </w:pPr>
      <w:r w:rsidRPr="004A2798">
        <w:rPr>
          <w:rFonts w:ascii="Times New Roman" w:hAnsi="Times New Roman" w:cs="Times New Roman"/>
        </w:rPr>
        <w:t>Повиновение, послушание,</w:t>
      </w:r>
      <w:r w:rsidRPr="004A2798">
        <w:rPr>
          <w:rFonts w:ascii="Times New Roman" w:hAnsi="Times New Roman" w:cs="Times New Roman"/>
          <w:spacing w:val="1"/>
        </w:rPr>
        <w:t xml:space="preserve"> </w:t>
      </w:r>
      <w:r w:rsidRPr="004A2798">
        <w:rPr>
          <w:rFonts w:ascii="Times New Roman" w:hAnsi="Times New Roman" w:cs="Times New Roman"/>
        </w:rPr>
        <w:t>исполнительность будут там, где они</w:t>
      </w:r>
      <w:r w:rsidRPr="004A2798">
        <w:rPr>
          <w:rFonts w:ascii="Times New Roman" w:hAnsi="Times New Roman" w:cs="Times New Roman"/>
          <w:spacing w:val="-46"/>
        </w:rPr>
        <w:t xml:space="preserve"> </w:t>
      </w:r>
      <w:r w:rsidRPr="004A2798">
        <w:rPr>
          <w:rFonts w:ascii="Times New Roman" w:hAnsi="Times New Roman" w:cs="Times New Roman"/>
        </w:rPr>
        <w:t>предъявляются</w:t>
      </w:r>
      <w:r w:rsidRPr="004A2798">
        <w:rPr>
          <w:rFonts w:ascii="Times New Roman" w:hAnsi="Times New Roman" w:cs="Times New Roman"/>
          <w:spacing w:val="-3"/>
        </w:rPr>
        <w:t xml:space="preserve"> </w:t>
      </w:r>
      <w:r w:rsidR="004A2798">
        <w:rPr>
          <w:rFonts w:ascii="Times New Roman" w:hAnsi="Times New Roman" w:cs="Times New Roman"/>
        </w:rPr>
        <w:t>разум</w:t>
      </w:r>
      <w:bookmarkStart w:id="0" w:name="_GoBack"/>
      <w:bookmarkEnd w:id="0"/>
    </w:p>
    <w:p w:rsidR="00E87659" w:rsidRPr="004A2798" w:rsidRDefault="00E87659" w:rsidP="004A2798">
      <w:pPr>
        <w:pStyle w:val="a3"/>
        <w:contextualSpacing/>
        <w:rPr>
          <w:rFonts w:ascii="Times New Roman" w:hAnsi="Times New Roman" w:cs="Times New Roman"/>
          <w:sz w:val="17"/>
        </w:rPr>
      </w:pPr>
    </w:p>
    <w:sectPr w:rsidR="00E87659" w:rsidRPr="004A2798">
      <w:pgSz w:w="16840" w:h="11910" w:orient="landscape"/>
      <w:pgMar w:top="1100" w:right="11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Palatino Linotype"/>
    <w:charset w:val="CC"/>
    <w:family w:val="roman"/>
    <w:pitch w:val="variable"/>
    <w:sig w:usb0="00000001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82E28"/>
    <w:multiLevelType w:val="hybridMultilevel"/>
    <w:tmpl w:val="D758DB76"/>
    <w:lvl w:ilvl="0" w:tplc="E2FA3810">
      <w:start w:val="1"/>
      <w:numFmt w:val="decimal"/>
      <w:lvlText w:val="%1."/>
      <w:lvlJc w:val="left"/>
      <w:pPr>
        <w:ind w:left="113" w:hanging="365"/>
        <w:jc w:val="left"/>
      </w:pPr>
      <w:rPr>
        <w:rFonts w:ascii="Cambria" w:eastAsia="Cambria" w:hAnsi="Cambria" w:cs="Cambria" w:hint="default"/>
        <w:color w:val="4D4436"/>
        <w:spacing w:val="-3"/>
        <w:w w:val="100"/>
        <w:sz w:val="22"/>
        <w:szCs w:val="22"/>
        <w:lang w:val="ru-RU" w:eastAsia="en-US" w:bidi="ar-SA"/>
      </w:rPr>
    </w:lvl>
    <w:lvl w:ilvl="1" w:tplc="25D23C42">
      <w:numFmt w:val="bullet"/>
      <w:lvlText w:val="•"/>
      <w:lvlJc w:val="left"/>
      <w:pPr>
        <w:ind w:left="514" w:hanging="365"/>
      </w:pPr>
      <w:rPr>
        <w:rFonts w:hint="default"/>
        <w:lang w:val="ru-RU" w:eastAsia="en-US" w:bidi="ar-SA"/>
      </w:rPr>
    </w:lvl>
    <w:lvl w:ilvl="2" w:tplc="10AE643E">
      <w:numFmt w:val="bullet"/>
      <w:lvlText w:val="•"/>
      <w:lvlJc w:val="left"/>
      <w:pPr>
        <w:ind w:left="909" w:hanging="365"/>
      </w:pPr>
      <w:rPr>
        <w:rFonts w:hint="default"/>
        <w:lang w:val="ru-RU" w:eastAsia="en-US" w:bidi="ar-SA"/>
      </w:rPr>
    </w:lvl>
    <w:lvl w:ilvl="3" w:tplc="27147C22">
      <w:numFmt w:val="bullet"/>
      <w:lvlText w:val="•"/>
      <w:lvlJc w:val="left"/>
      <w:pPr>
        <w:ind w:left="1304" w:hanging="365"/>
      </w:pPr>
      <w:rPr>
        <w:rFonts w:hint="default"/>
        <w:lang w:val="ru-RU" w:eastAsia="en-US" w:bidi="ar-SA"/>
      </w:rPr>
    </w:lvl>
    <w:lvl w:ilvl="4" w:tplc="873A2F06">
      <w:numFmt w:val="bullet"/>
      <w:lvlText w:val="•"/>
      <w:lvlJc w:val="left"/>
      <w:pPr>
        <w:ind w:left="1699" w:hanging="365"/>
      </w:pPr>
      <w:rPr>
        <w:rFonts w:hint="default"/>
        <w:lang w:val="ru-RU" w:eastAsia="en-US" w:bidi="ar-SA"/>
      </w:rPr>
    </w:lvl>
    <w:lvl w:ilvl="5" w:tplc="80F6E99A">
      <w:numFmt w:val="bullet"/>
      <w:lvlText w:val="•"/>
      <w:lvlJc w:val="left"/>
      <w:pPr>
        <w:ind w:left="2094" w:hanging="365"/>
      </w:pPr>
      <w:rPr>
        <w:rFonts w:hint="default"/>
        <w:lang w:val="ru-RU" w:eastAsia="en-US" w:bidi="ar-SA"/>
      </w:rPr>
    </w:lvl>
    <w:lvl w:ilvl="6" w:tplc="6D2EDE28">
      <w:numFmt w:val="bullet"/>
      <w:lvlText w:val="•"/>
      <w:lvlJc w:val="left"/>
      <w:pPr>
        <w:ind w:left="2489" w:hanging="365"/>
      </w:pPr>
      <w:rPr>
        <w:rFonts w:hint="default"/>
        <w:lang w:val="ru-RU" w:eastAsia="en-US" w:bidi="ar-SA"/>
      </w:rPr>
    </w:lvl>
    <w:lvl w:ilvl="7" w:tplc="4B1CDC0C">
      <w:numFmt w:val="bullet"/>
      <w:lvlText w:val="•"/>
      <w:lvlJc w:val="left"/>
      <w:pPr>
        <w:ind w:left="2884" w:hanging="365"/>
      </w:pPr>
      <w:rPr>
        <w:rFonts w:hint="default"/>
        <w:lang w:val="ru-RU" w:eastAsia="en-US" w:bidi="ar-SA"/>
      </w:rPr>
    </w:lvl>
    <w:lvl w:ilvl="8" w:tplc="59903AA8">
      <w:numFmt w:val="bullet"/>
      <w:lvlText w:val="•"/>
      <w:lvlJc w:val="left"/>
      <w:pPr>
        <w:ind w:left="3279" w:hanging="365"/>
      </w:pPr>
      <w:rPr>
        <w:rFonts w:hint="default"/>
        <w:lang w:val="ru-RU" w:eastAsia="en-US" w:bidi="ar-SA"/>
      </w:rPr>
    </w:lvl>
  </w:abstractNum>
  <w:abstractNum w:abstractNumId="1">
    <w:nsid w:val="68CB74AB"/>
    <w:multiLevelType w:val="hybridMultilevel"/>
    <w:tmpl w:val="1324C992"/>
    <w:lvl w:ilvl="0" w:tplc="89BC9AA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color w:val="4D4436"/>
        <w:w w:val="100"/>
        <w:sz w:val="22"/>
        <w:szCs w:val="22"/>
        <w:lang w:val="ru-RU" w:eastAsia="en-US" w:bidi="ar-SA"/>
      </w:rPr>
    </w:lvl>
    <w:lvl w:ilvl="1" w:tplc="FF6C6302">
      <w:numFmt w:val="bullet"/>
      <w:lvlText w:val="•"/>
      <w:lvlJc w:val="left"/>
      <w:pPr>
        <w:ind w:left="1134" w:hanging="360"/>
      </w:pPr>
      <w:rPr>
        <w:rFonts w:hint="default"/>
        <w:lang w:val="ru-RU" w:eastAsia="en-US" w:bidi="ar-SA"/>
      </w:rPr>
    </w:lvl>
    <w:lvl w:ilvl="2" w:tplc="E0D4C616">
      <w:numFmt w:val="bullet"/>
      <w:lvlText w:val="•"/>
      <w:lvlJc w:val="left"/>
      <w:pPr>
        <w:ind w:left="1448" w:hanging="360"/>
      </w:pPr>
      <w:rPr>
        <w:rFonts w:hint="default"/>
        <w:lang w:val="ru-RU" w:eastAsia="en-US" w:bidi="ar-SA"/>
      </w:rPr>
    </w:lvl>
    <w:lvl w:ilvl="3" w:tplc="CAF0F81A">
      <w:numFmt w:val="bullet"/>
      <w:lvlText w:val="•"/>
      <w:lvlJc w:val="left"/>
      <w:pPr>
        <w:ind w:left="1762" w:hanging="360"/>
      </w:pPr>
      <w:rPr>
        <w:rFonts w:hint="default"/>
        <w:lang w:val="ru-RU" w:eastAsia="en-US" w:bidi="ar-SA"/>
      </w:rPr>
    </w:lvl>
    <w:lvl w:ilvl="4" w:tplc="B0B456AA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5" w:tplc="34FAB9E4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6" w:tplc="E8D61FF0">
      <w:numFmt w:val="bullet"/>
      <w:lvlText w:val="•"/>
      <w:lvlJc w:val="left"/>
      <w:pPr>
        <w:ind w:left="2704" w:hanging="360"/>
      </w:pPr>
      <w:rPr>
        <w:rFonts w:hint="default"/>
        <w:lang w:val="ru-RU" w:eastAsia="en-US" w:bidi="ar-SA"/>
      </w:rPr>
    </w:lvl>
    <w:lvl w:ilvl="7" w:tplc="BBC6502E">
      <w:numFmt w:val="bullet"/>
      <w:lvlText w:val="•"/>
      <w:lvlJc w:val="left"/>
      <w:pPr>
        <w:ind w:left="3018" w:hanging="360"/>
      </w:pPr>
      <w:rPr>
        <w:rFonts w:hint="default"/>
        <w:lang w:val="ru-RU" w:eastAsia="en-US" w:bidi="ar-SA"/>
      </w:rPr>
    </w:lvl>
    <w:lvl w:ilvl="8" w:tplc="5F6C3390">
      <w:numFmt w:val="bullet"/>
      <w:lvlText w:val="•"/>
      <w:lvlJc w:val="left"/>
      <w:pPr>
        <w:ind w:left="333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87659"/>
    <w:rsid w:val="000D5340"/>
    <w:rsid w:val="003927FB"/>
    <w:rsid w:val="004A2798"/>
    <w:rsid w:val="00A559C2"/>
    <w:rsid w:val="00E178D2"/>
    <w:rsid w:val="00E8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7C2E77DC-9A74-4E83-AFAF-EF4B8413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109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29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178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8D2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Толерантность -                                                             дорога к миру</cp:keywords>
  <cp:lastModifiedBy>grechuhinazu</cp:lastModifiedBy>
  <cp:revision>3</cp:revision>
  <dcterms:created xsi:type="dcterms:W3CDTF">2023-04-13T08:53:00Z</dcterms:created>
  <dcterms:modified xsi:type="dcterms:W3CDTF">2023-04-13T09:17:00Z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2023-04-13T00:00:00Z</vt:filetime>
  </property>
</Properties>
</file>